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16E" w:rsidRPr="0043516E" w:rsidRDefault="0043516E" w:rsidP="00527B2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516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Паспорт фонда оценочных средств</w:t>
      </w:r>
    </w:p>
    <w:p w:rsidR="0043516E" w:rsidRPr="0043516E" w:rsidRDefault="0043516E" w:rsidP="00527B22">
      <w:pPr>
        <w:suppressAutoHyphens/>
        <w:spacing w:after="0" w:line="240" w:lineRule="auto"/>
        <w:ind w:left="142" w:hanging="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516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«Английский</w:t>
      </w:r>
      <w:r w:rsidRPr="0043516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язык»</w:t>
      </w:r>
    </w:p>
    <w:p w:rsidR="0043516E" w:rsidRPr="0043516E" w:rsidRDefault="0043516E" w:rsidP="00527B22">
      <w:pPr>
        <w:suppressAutoHyphens/>
        <w:spacing w:after="0" w:line="240" w:lineRule="auto"/>
        <w:ind w:left="-284" w:firstLine="38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402"/>
        <w:gridCol w:w="1275"/>
        <w:gridCol w:w="4536"/>
      </w:tblGrid>
      <w:tr w:rsidR="0043516E" w:rsidRPr="0043516E" w:rsidTr="00B02EF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43516E" w:rsidRPr="0043516E" w:rsidRDefault="003E26CF" w:rsidP="00527B22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Триместр </w:t>
            </w:r>
          </w:p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43516E" w:rsidRPr="0043516E" w:rsidTr="00B02EFE">
        <w:trPr>
          <w:trHeight w:val="860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3516E" w:rsidRPr="0043516E" w:rsidRDefault="0043516E" w:rsidP="00527B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43516E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ru-RU"/>
              </w:rPr>
              <w:t xml:space="preserve">3 </w:t>
            </w:r>
            <w:r w:rsidRPr="0043516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класс</w:t>
            </w:r>
          </w:p>
        </w:tc>
      </w:tr>
      <w:tr w:rsidR="0043516E" w:rsidRPr="0043516E" w:rsidTr="00B02EFE">
        <w:trPr>
          <w:trHeight w:val="7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16E" w:rsidRPr="0043516E" w:rsidRDefault="00D150F8" w:rsidP="00527B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0F28D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F2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Schooldays</w:t>
            </w:r>
            <w:r w:rsidRPr="000F28D8">
              <w:rPr>
                <w:rFonts w:ascii="Times New Roman" w:hAnsi="Times New Roman" w:cs="Times New Roman"/>
                <w:sz w:val="28"/>
                <w:szCs w:val="28"/>
              </w:rPr>
              <w:t>!»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язык. Английский в фокусе: контрольные задания к учеб. для 3 класса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 учреждений/[Н.И. Быкова, Дж. Дули, М.Д. Поспелова]- Москва,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Express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Publishing:Просвещение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.- </w:t>
            </w:r>
            <w:r w:rsidR="0078491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год, - 56 с</w:t>
            </w:r>
          </w:p>
        </w:tc>
      </w:tr>
      <w:tr w:rsidR="0043516E" w:rsidRPr="0043516E" w:rsidTr="00B02EFE">
        <w:trPr>
          <w:trHeight w:val="83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50F8" w:rsidRPr="00D150F8" w:rsidRDefault="00D150F8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«</w:t>
            </w:r>
            <w:proofErr w:type="spellStart"/>
            <w:proofErr w:type="gramStart"/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AllthethingsIlike</w:t>
            </w:r>
            <w:proofErr w:type="spellEnd"/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!»</w:t>
            </w:r>
            <w:proofErr w:type="gramEnd"/>
          </w:p>
          <w:p w:rsidR="0043516E" w:rsidRPr="00D150F8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язык. Английский в фокусе: контрольные задания к учеб. для 3 класса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 учреждений/[Н.И. Быкова, Дж. Дули, М.Д. Поспелова]- Москва,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Express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Publishing:Просвещение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.- </w:t>
            </w:r>
            <w:r w:rsidR="0078491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год, - 56 с</w:t>
            </w:r>
          </w:p>
        </w:tc>
      </w:tr>
      <w:tr w:rsidR="0043516E" w:rsidRPr="0043516E" w:rsidTr="00B02EFE">
        <w:trPr>
          <w:trHeight w:val="83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50F8" w:rsidRPr="00D150F8" w:rsidRDefault="00D150F8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«</w:t>
            </w:r>
            <w:proofErr w:type="spellStart"/>
            <w:proofErr w:type="gramStart"/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Comeinandplay</w:t>
            </w:r>
            <w:proofErr w:type="spellEnd"/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!»</w:t>
            </w:r>
            <w:proofErr w:type="gramEnd"/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 </w:t>
            </w:r>
          </w:p>
          <w:p w:rsidR="00D150F8" w:rsidRPr="00D150F8" w:rsidRDefault="00D150F8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«</w:t>
            </w:r>
            <w:proofErr w:type="spellStart"/>
            <w:proofErr w:type="gramStart"/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Furryfriends</w:t>
            </w:r>
            <w:proofErr w:type="spellEnd"/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!»</w:t>
            </w:r>
            <w:proofErr w:type="gramEnd"/>
          </w:p>
          <w:p w:rsidR="00D150F8" w:rsidRPr="00D150F8" w:rsidRDefault="00D150F8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Home, </w:t>
            </w:r>
            <w:proofErr w:type="spellStart"/>
            <w:proofErr w:type="gramStart"/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sweethome</w:t>
            </w:r>
            <w:proofErr w:type="spellEnd"/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!»</w:t>
            </w:r>
            <w:proofErr w:type="gramEnd"/>
          </w:p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язык. Английский в фокусе: контрольные задания к учеб. для 3 класса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 учреждений/[Н.И. Быкова, Дж. Дули, М.Д. Поспелова]- Москва,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Express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Publishing:Просвещение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.- </w:t>
            </w:r>
            <w:r w:rsidR="0078491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год, - 56 с</w:t>
            </w:r>
          </w:p>
        </w:tc>
      </w:tr>
      <w:tr w:rsidR="0043516E" w:rsidRPr="0043516E" w:rsidTr="00B02EFE">
        <w:trPr>
          <w:trHeight w:val="8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50F8" w:rsidRPr="000F28D8" w:rsidRDefault="00D150F8" w:rsidP="00527B2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F2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«A day </w:t>
            </w:r>
            <w:proofErr w:type="gramStart"/>
            <w:r w:rsidRPr="000F2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off!»</w:t>
            </w:r>
            <w:proofErr w:type="gramEnd"/>
          </w:p>
          <w:p w:rsidR="00D150F8" w:rsidRPr="000F28D8" w:rsidRDefault="00D150F8" w:rsidP="00527B2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F2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Day by day»</w:t>
            </w:r>
          </w:p>
          <w:p w:rsidR="0043516E" w:rsidRPr="00D150F8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язык. Английский в фокусе: контрольные задания к учеб. для 3 класса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 учреждений/[Н.И. Быкова, Дж. Дули, М.Д. Поспелова]- Москва,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Express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Publishing:Просвещение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.- </w:t>
            </w:r>
            <w:r w:rsidR="0078491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год, - 56 с</w:t>
            </w:r>
          </w:p>
        </w:tc>
      </w:tr>
    </w:tbl>
    <w:p w:rsidR="00B02EFE" w:rsidRDefault="00B02EFE" w:rsidP="00527B22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02EFE" w:rsidRDefault="00B02EFE" w:rsidP="00B52456">
      <w:pPr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02EFE" w:rsidRDefault="00B02EFE" w:rsidP="00527B22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75B2" w:rsidRPr="001A29D7" w:rsidRDefault="001A29D7" w:rsidP="00527B22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29D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Фонд оценочных средств по предмету «Английский язык». </w:t>
      </w:r>
      <w:r w:rsidR="008575B2" w:rsidRPr="001A29D7">
        <w:rPr>
          <w:rFonts w:ascii="Times New Roman" w:hAnsi="Times New Roman" w:cs="Times New Roman"/>
          <w:b/>
          <w:sz w:val="32"/>
          <w:szCs w:val="32"/>
        </w:rPr>
        <w:t xml:space="preserve">3 класс </w:t>
      </w:r>
    </w:p>
    <w:p w:rsidR="008575B2" w:rsidRDefault="008575B2" w:rsidP="00527B22">
      <w:pPr>
        <w:contextualSpacing/>
        <w:rPr>
          <w:rFonts w:ascii="Times New Roman" w:hAnsi="Times New Roman" w:cs="Times New Roman"/>
          <w:b/>
          <w:sz w:val="36"/>
        </w:rPr>
      </w:pPr>
    </w:p>
    <w:p w:rsidR="008575B2" w:rsidRPr="001A29D7" w:rsidRDefault="008575B2" w:rsidP="00527B22">
      <w:pPr>
        <w:pStyle w:val="a6"/>
        <w:numPr>
          <w:ilvl w:val="0"/>
          <w:numId w:val="12"/>
        </w:numPr>
        <w:rPr>
          <w:rFonts w:ascii="Times New Roman" w:hAnsi="Times New Roman" w:cs="Times New Roman"/>
          <w:b/>
          <w:sz w:val="36"/>
        </w:rPr>
      </w:pPr>
      <w:r w:rsidRPr="001A29D7">
        <w:rPr>
          <w:rFonts w:ascii="Times New Roman" w:hAnsi="Times New Roman" w:cs="Times New Roman"/>
          <w:b/>
          <w:sz w:val="36"/>
        </w:rPr>
        <w:t xml:space="preserve">Контрольная </w:t>
      </w:r>
      <w:proofErr w:type="gramStart"/>
      <w:r w:rsidRPr="001A29D7">
        <w:rPr>
          <w:rFonts w:ascii="Times New Roman" w:hAnsi="Times New Roman" w:cs="Times New Roman"/>
          <w:b/>
          <w:sz w:val="36"/>
        </w:rPr>
        <w:t xml:space="preserve">работа </w:t>
      </w:r>
      <w:r w:rsidR="001A29D7" w:rsidRPr="001A29D7">
        <w:rPr>
          <w:rFonts w:ascii="Times New Roman" w:hAnsi="Times New Roman" w:cs="Times New Roman"/>
          <w:b/>
          <w:sz w:val="36"/>
        </w:rPr>
        <w:t xml:space="preserve"> за</w:t>
      </w:r>
      <w:proofErr w:type="gramEnd"/>
      <w:r w:rsidR="001A29D7" w:rsidRPr="001A29D7">
        <w:rPr>
          <w:rFonts w:ascii="Times New Roman" w:hAnsi="Times New Roman" w:cs="Times New Roman"/>
          <w:b/>
          <w:sz w:val="36"/>
        </w:rPr>
        <w:t xml:space="preserve"> 1 </w:t>
      </w:r>
      <w:r w:rsidR="003E26CF">
        <w:rPr>
          <w:rFonts w:ascii="Times New Roman" w:hAnsi="Times New Roman" w:cs="Times New Roman"/>
          <w:b/>
          <w:sz w:val="36"/>
        </w:rPr>
        <w:t>триместр</w:t>
      </w:r>
      <w:r w:rsidR="001A29D7" w:rsidRPr="001A29D7">
        <w:rPr>
          <w:rFonts w:ascii="Times New Roman" w:hAnsi="Times New Roman" w:cs="Times New Roman"/>
          <w:b/>
          <w:sz w:val="36"/>
        </w:rPr>
        <w:t>.</w:t>
      </w:r>
      <w:r w:rsidRPr="001A29D7">
        <w:rPr>
          <w:rFonts w:ascii="Times New Roman" w:hAnsi="Times New Roman" w:cs="Times New Roman"/>
          <w:b/>
          <w:sz w:val="36"/>
        </w:rPr>
        <w:t xml:space="preserve"> 3 кла</w:t>
      </w:r>
      <w:r w:rsidR="001A29D7" w:rsidRPr="001A29D7">
        <w:rPr>
          <w:rFonts w:ascii="Times New Roman" w:hAnsi="Times New Roman" w:cs="Times New Roman"/>
          <w:b/>
          <w:sz w:val="36"/>
        </w:rPr>
        <w:t>сс.</w:t>
      </w: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proofErr w:type="spellStart"/>
      <w:r w:rsidRPr="001A29D7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VariantA</w:t>
      </w:r>
      <w:proofErr w:type="spellEnd"/>
    </w:p>
    <w:p w:rsidR="008575B2" w:rsidRPr="0043516E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>1.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Look</w:t>
      </w: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and</w:t>
      </w: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write</w:t>
      </w: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r w:rsidRPr="001A29D7">
        <w:rPr>
          <w:rFonts w:ascii="Times New Roman" w:hAnsi="Times New Roman" w:cs="Times New Roman"/>
          <w:sz w:val="28"/>
          <w:szCs w:val="28"/>
        </w:rPr>
        <w:t>Школа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43516E">
        <w:rPr>
          <w:rFonts w:ascii="Times New Roman" w:hAnsi="Times New Roman" w:cs="Times New Roman"/>
          <w:sz w:val="28"/>
          <w:szCs w:val="28"/>
          <w:lang w:val="en-US"/>
        </w:rPr>
        <w:t>-  (</w:t>
      </w:r>
      <w:proofErr w:type="spellStart"/>
      <w:proofErr w:type="gramEnd"/>
      <w:r w:rsidRPr="001A29D7">
        <w:rPr>
          <w:rFonts w:ascii="Times New Roman" w:hAnsi="Times New Roman" w:cs="Times New Roman"/>
          <w:sz w:val="28"/>
          <w:szCs w:val="28"/>
          <w:lang w:val="en-US"/>
        </w:rPr>
        <w:t>loscoh</w:t>
      </w:r>
      <w:proofErr w:type="spellEnd"/>
      <w:r w:rsidRPr="0043516E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2).  </w:t>
      </w:r>
      <w:r w:rsidRPr="001A29D7">
        <w:rPr>
          <w:rFonts w:ascii="Times New Roman" w:hAnsi="Times New Roman" w:cs="Times New Roman"/>
          <w:sz w:val="28"/>
          <w:szCs w:val="28"/>
        </w:rPr>
        <w:t>Книга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 – (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okob</w:t>
      </w:r>
      <w:proofErr w:type="spellEnd"/>
      <w:r w:rsidRPr="0043516E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3). </w:t>
      </w:r>
      <w:r w:rsidRPr="001A29D7">
        <w:rPr>
          <w:rFonts w:ascii="Times New Roman" w:hAnsi="Times New Roman" w:cs="Times New Roman"/>
          <w:sz w:val="28"/>
          <w:szCs w:val="28"/>
        </w:rPr>
        <w:t>Линейка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 – (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erurl</w:t>
      </w:r>
      <w:proofErr w:type="spellEnd"/>
      <w:r w:rsidRPr="0043516E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>2.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Look</w:t>
      </w: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and</w:t>
      </w: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write</w:t>
      </w: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11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14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15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3.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What your name?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 xml:space="preserve">B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What’s your name?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What’s this?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What this?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4. Read and answer about yourself.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What’s your name?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Hold old are you?3). What’s your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subject?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proofErr w:type="spellStart"/>
      <w:r w:rsidRPr="001A29D7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VariantB</w:t>
      </w:r>
      <w:proofErr w:type="spellEnd"/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1.Look and write.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r w:rsidRPr="001A29D7">
        <w:rPr>
          <w:rFonts w:ascii="Times New Roman" w:hAnsi="Times New Roman" w:cs="Times New Roman"/>
          <w:sz w:val="28"/>
          <w:szCs w:val="28"/>
        </w:rPr>
        <w:t>Портфель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– (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aghlcoobs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</w:t>
      </w:r>
      <w:r w:rsidRPr="001A29D7">
        <w:rPr>
          <w:rFonts w:ascii="Times New Roman" w:hAnsi="Times New Roman" w:cs="Times New Roman"/>
          <w:sz w:val="28"/>
          <w:szCs w:val="28"/>
        </w:rPr>
        <w:t>Карандаш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– (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ipceln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Стерка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– (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rebbru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2. Look and write.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13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20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18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3.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This my pet, Jessie.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This is my pet, Jessie.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It a pen.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It’s a pen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4. Read and answer about yourself.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What’s your name?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Hold old are you?</w:t>
      </w:r>
    </w:p>
    <w:p w:rsidR="009F3EFE" w:rsidRPr="00527B22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  <w:r w:rsidRPr="001A29D7">
        <w:rPr>
          <w:rFonts w:ascii="Times New Roman" w:hAnsi="Times New Roman" w:cs="Times New Roman"/>
          <w:sz w:val="28"/>
          <w:szCs w:val="28"/>
        </w:rPr>
        <w:t xml:space="preserve">3).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Pr="001A29D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syourfavouritesubject</w:t>
      </w:r>
      <w:proofErr w:type="spellEnd"/>
      <w:r w:rsidRPr="001A29D7">
        <w:rPr>
          <w:rFonts w:ascii="Times New Roman" w:hAnsi="Times New Roman" w:cs="Times New Roman"/>
          <w:sz w:val="28"/>
          <w:szCs w:val="28"/>
        </w:rPr>
        <w:t>?</w:t>
      </w:r>
    </w:p>
    <w:p w:rsidR="001A29D7" w:rsidRPr="001A29D7" w:rsidRDefault="001A29D7" w:rsidP="00527B22">
      <w:pPr>
        <w:pStyle w:val="a6"/>
        <w:numPr>
          <w:ilvl w:val="0"/>
          <w:numId w:val="12"/>
        </w:numPr>
        <w:rPr>
          <w:rFonts w:ascii="Times New Roman" w:hAnsi="Times New Roman" w:cs="Times New Roman"/>
          <w:b/>
          <w:sz w:val="36"/>
        </w:rPr>
      </w:pPr>
      <w:r w:rsidRPr="001A29D7">
        <w:rPr>
          <w:rFonts w:ascii="Times New Roman" w:hAnsi="Times New Roman" w:cs="Times New Roman"/>
          <w:b/>
          <w:sz w:val="36"/>
        </w:rPr>
        <w:t xml:space="preserve">Контрольная </w:t>
      </w:r>
      <w:proofErr w:type="gramStart"/>
      <w:r w:rsidRPr="001A29D7">
        <w:rPr>
          <w:rFonts w:ascii="Times New Roman" w:hAnsi="Times New Roman" w:cs="Times New Roman"/>
          <w:b/>
          <w:sz w:val="36"/>
        </w:rPr>
        <w:t>работа  за</w:t>
      </w:r>
      <w:proofErr w:type="gramEnd"/>
      <w:r w:rsidRPr="001A29D7">
        <w:rPr>
          <w:rFonts w:ascii="Times New Roman" w:hAnsi="Times New Roman" w:cs="Times New Roman"/>
          <w:b/>
          <w:sz w:val="36"/>
        </w:rPr>
        <w:t xml:space="preserve"> 2 </w:t>
      </w:r>
      <w:r w:rsidR="003E26CF">
        <w:rPr>
          <w:rFonts w:ascii="Times New Roman" w:hAnsi="Times New Roman" w:cs="Times New Roman"/>
          <w:b/>
          <w:sz w:val="36"/>
        </w:rPr>
        <w:t>триместр</w:t>
      </w:r>
      <w:r w:rsidRPr="001A29D7">
        <w:rPr>
          <w:rFonts w:ascii="Times New Roman" w:hAnsi="Times New Roman" w:cs="Times New Roman"/>
          <w:b/>
          <w:sz w:val="36"/>
        </w:rPr>
        <w:t>. 3 класс.</w:t>
      </w:r>
    </w:p>
    <w:p w:rsidR="001A29D7" w:rsidRDefault="001A29D7" w:rsidP="00527B22">
      <w:pPr>
        <w:contextualSpacing/>
        <w:rPr>
          <w:rFonts w:ascii="Times New Roman" w:hAnsi="Times New Roman" w:cs="Times New Roman"/>
          <w:b/>
          <w:sz w:val="28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r w:rsidRPr="001A29D7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Variant A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1.Look, read and match.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r w:rsidRPr="001A29D7">
        <w:rPr>
          <w:rFonts w:ascii="Times New Roman" w:hAnsi="Times New Roman" w:cs="Times New Roman"/>
          <w:sz w:val="28"/>
          <w:szCs w:val="28"/>
        </w:rPr>
        <w:t>Яйцо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1A29D7">
        <w:rPr>
          <w:rFonts w:ascii="Times New Roman" w:hAnsi="Times New Roman" w:cs="Times New Roman"/>
          <w:sz w:val="28"/>
          <w:szCs w:val="28"/>
          <w:lang w:val="en-US"/>
        </w:rPr>
        <w:t>a)chocolate</w:t>
      </w:r>
      <w:proofErr w:type="gramEnd"/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апельсиновыйсок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b) egg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</w:t>
      </w:r>
      <w:r w:rsidRPr="001A29D7">
        <w:rPr>
          <w:rFonts w:ascii="Times New Roman" w:hAnsi="Times New Roman" w:cs="Times New Roman"/>
          <w:sz w:val="28"/>
          <w:szCs w:val="28"/>
        </w:rPr>
        <w:t>Торт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1A29D7">
        <w:rPr>
          <w:rFonts w:ascii="Times New Roman" w:hAnsi="Times New Roman" w:cs="Times New Roman"/>
          <w:sz w:val="28"/>
          <w:szCs w:val="28"/>
        </w:rPr>
        <w:t>пирог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c) lemonade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4). </w:t>
      </w:r>
      <w:r w:rsidRPr="001A29D7">
        <w:rPr>
          <w:rFonts w:ascii="Times New Roman" w:hAnsi="Times New Roman" w:cs="Times New Roman"/>
          <w:sz w:val="28"/>
          <w:szCs w:val="28"/>
        </w:rPr>
        <w:t>Лимонад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d) orange juice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5). </w:t>
      </w:r>
      <w:r w:rsidRPr="001A29D7">
        <w:rPr>
          <w:rFonts w:ascii="Times New Roman" w:hAnsi="Times New Roman" w:cs="Times New Roman"/>
          <w:sz w:val="28"/>
          <w:szCs w:val="28"/>
        </w:rPr>
        <w:t>Шоколад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e) cake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2.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We doesn’t like milk.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We don’t like milk.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Does Sue likes potatoes?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Does Sue like potatoes?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3.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We haven’t got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some /any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eggs.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Have you got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some / any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cheese?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Can I have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some / any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meat?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4. Read and complete.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Do you like biscuits?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 xml:space="preserve">Yes, … .2). Do you like </w:t>
      </w:r>
      <w:proofErr w:type="spellStart"/>
      <w:proofErr w:type="gramStart"/>
      <w:r w:rsidRPr="001A29D7">
        <w:rPr>
          <w:rFonts w:ascii="Times New Roman" w:hAnsi="Times New Roman" w:cs="Times New Roman"/>
          <w:sz w:val="28"/>
          <w:szCs w:val="28"/>
          <w:lang w:val="en-US"/>
        </w:rPr>
        <w:t>milk?No</w:t>
      </w:r>
      <w:proofErr w:type="spellEnd"/>
      <w:proofErr w:type="gramEnd"/>
      <w:r w:rsidRPr="001A29D7">
        <w:rPr>
          <w:rFonts w:ascii="Times New Roman" w:hAnsi="Times New Roman" w:cs="Times New Roman"/>
          <w:sz w:val="28"/>
          <w:szCs w:val="28"/>
          <w:lang w:val="en-US"/>
        </w:rPr>
        <w:t>, … 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Variant B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1.Look, read and match.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r w:rsidRPr="001A29D7">
        <w:rPr>
          <w:rFonts w:ascii="Times New Roman" w:hAnsi="Times New Roman" w:cs="Times New Roman"/>
          <w:sz w:val="28"/>
          <w:szCs w:val="28"/>
        </w:rPr>
        <w:t>Молоко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a) water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</w:t>
      </w:r>
      <w:r w:rsidRPr="001A29D7">
        <w:rPr>
          <w:rFonts w:ascii="Times New Roman" w:hAnsi="Times New Roman" w:cs="Times New Roman"/>
          <w:sz w:val="28"/>
          <w:szCs w:val="28"/>
        </w:rPr>
        <w:t>Сэндвич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b) rice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</w:t>
      </w:r>
      <w:r w:rsidRPr="001A29D7">
        <w:rPr>
          <w:rFonts w:ascii="Times New Roman" w:hAnsi="Times New Roman" w:cs="Times New Roman"/>
          <w:sz w:val="28"/>
          <w:szCs w:val="28"/>
        </w:rPr>
        <w:t>Вода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c) ice cream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4). </w:t>
      </w:r>
      <w:r w:rsidRPr="001A29D7">
        <w:rPr>
          <w:rFonts w:ascii="Times New Roman" w:hAnsi="Times New Roman" w:cs="Times New Roman"/>
          <w:sz w:val="28"/>
          <w:szCs w:val="28"/>
        </w:rPr>
        <w:t>Мороженое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d) sandwiches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5). </w:t>
      </w:r>
      <w:r w:rsidRPr="001A29D7">
        <w:rPr>
          <w:rFonts w:ascii="Times New Roman" w:hAnsi="Times New Roman" w:cs="Times New Roman"/>
          <w:sz w:val="28"/>
          <w:szCs w:val="28"/>
        </w:rPr>
        <w:t>Рис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e) milk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2.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1).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I like chips.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I likes chips.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Peter, does you like rice?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Peter, do you like rice?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3.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I haven’t got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some / any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cake.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We’ve got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some / any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burgers.3). Can I have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some / any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meat?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4. Read and complete.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Do you like sausages?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 xml:space="preserve">No, </w:t>
      </w:r>
      <w:proofErr w:type="gramStart"/>
      <w:r w:rsidRPr="001A29D7">
        <w:rPr>
          <w:rFonts w:ascii="Times New Roman" w:hAnsi="Times New Roman" w:cs="Times New Roman"/>
          <w:sz w:val="28"/>
          <w:szCs w:val="28"/>
          <w:lang w:val="en-US"/>
        </w:rPr>
        <w:t>… .</w:t>
      </w:r>
      <w:proofErr w:type="gramEnd"/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Do you like rice?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Yes</w:t>
      </w:r>
      <w:r w:rsidRPr="001A29D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A29D7">
        <w:rPr>
          <w:rFonts w:ascii="Times New Roman" w:hAnsi="Times New Roman" w:cs="Times New Roman"/>
          <w:sz w:val="28"/>
          <w:szCs w:val="28"/>
        </w:rPr>
        <w:t>… .</w:t>
      </w:r>
      <w:proofErr w:type="gramEnd"/>
    </w:p>
    <w:p w:rsidR="008575B2" w:rsidRDefault="008575B2" w:rsidP="00527B22">
      <w:pPr>
        <w:contextualSpacing/>
        <w:rPr>
          <w:rFonts w:ascii="Times New Roman" w:hAnsi="Times New Roman" w:cs="Times New Roman"/>
        </w:rPr>
      </w:pPr>
    </w:p>
    <w:p w:rsidR="001A29D7" w:rsidRDefault="001A29D7" w:rsidP="00527B22">
      <w:pPr>
        <w:contextualSpacing/>
        <w:rPr>
          <w:rFonts w:ascii="Times New Roman" w:hAnsi="Times New Roman" w:cs="Times New Roman"/>
        </w:rPr>
      </w:pPr>
    </w:p>
    <w:p w:rsidR="001A29D7" w:rsidRPr="0043516E" w:rsidRDefault="001A29D7" w:rsidP="00527B22">
      <w:pPr>
        <w:ind w:left="360"/>
        <w:contextualSpacing/>
        <w:rPr>
          <w:rFonts w:ascii="Times New Roman" w:hAnsi="Times New Roman" w:cs="Times New Roman"/>
          <w:b/>
          <w:sz w:val="36"/>
          <w:lang w:val="en-US"/>
        </w:rPr>
      </w:pPr>
      <w:r>
        <w:rPr>
          <w:rFonts w:ascii="Times New Roman" w:hAnsi="Times New Roman" w:cs="Times New Roman"/>
          <w:b/>
          <w:sz w:val="36"/>
        </w:rPr>
        <w:t xml:space="preserve">3. </w:t>
      </w:r>
      <w:r w:rsidRPr="001A29D7">
        <w:rPr>
          <w:rFonts w:ascii="Times New Roman" w:hAnsi="Times New Roman" w:cs="Times New Roman"/>
          <w:b/>
          <w:sz w:val="36"/>
        </w:rPr>
        <w:t xml:space="preserve">Контрольная </w:t>
      </w:r>
      <w:proofErr w:type="gramStart"/>
      <w:r w:rsidRPr="001A29D7">
        <w:rPr>
          <w:rFonts w:ascii="Times New Roman" w:hAnsi="Times New Roman" w:cs="Times New Roman"/>
          <w:b/>
          <w:sz w:val="36"/>
        </w:rPr>
        <w:t xml:space="preserve">работа </w:t>
      </w:r>
      <w:r>
        <w:rPr>
          <w:rFonts w:ascii="Times New Roman" w:hAnsi="Times New Roman" w:cs="Times New Roman"/>
          <w:b/>
          <w:sz w:val="36"/>
        </w:rPr>
        <w:t xml:space="preserve"> за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3</w:t>
      </w:r>
      <w:r w:rsidRPr="001A29D7">
        <w:rPr>
          <w:rFonts w:ascii="Times New Roman" w:hAnsi="Times New Roman" w:cs="Times New Roman"/>
          <w:b/>
          <w:sz w:val="36"/>
        </w:rPr>
        <w:t xml:space="preserve"> </w:t>
      </w:r>
      <w:r w:rsidR="003E26CF">
        <w:rPr>
          <w:rFonts w:ascii="Times New Roman" w:hAnsi="Times New Roman" w:cs="Times New Roman"/>
          <w:b/>
          <w:sz w:val="36"/>
        </w:rPr>
        <w:t>триместр</w:t>
      </w:r>
      <w:r w:rsidRPr="001A29D7">
        <w:rPr>
          <w:rFonts w:ascii="Times New Roman" w:hAnsi="Times New Roman" w:cs="Times New Roman"/>
          <w:b/>
          <w:sz w:val="36"/>
        </w:rPr>
        <w:t xml:space="preserve">. </w:t>
      </w:r>
      <w:r w:rsidRPr="0043516E">
        <w:rPr>
          <w:rFonts w:ascii="Times New Roman" w:hAnsi="Times New Roman" w:cs="Times New Roman"/>
          <w:b/>
          <w:sz w:val="36"/>
          <w:lang w:val="en-US"/>
        </w:rPr>
        <w:t xml:space="preserve">3 </w:t>
      </w:r>
      <w:r w:rsidRPr="001A29D7">
        <w:rPr>
          <w:rFonts w:ascii="Times New Roman" w:hAnsi="Times New Roman" w:cs="Times New Roman"/>
          <w:b/>
          <w:sz w:val="36"/>
        </w:rPr>
        <w:t>класс</w:t>
      </w:r>
      <w:r w:rsidRPr="0043516E">
        <w:rPr>
          <w:rFonts w:ascii="Times New Roman" w:hAnsi="Times New Roman" w:cs="Times New Roman"/>
          <w:b/>
          <w:sz w:val="36"/>
          <w:lang w:val="en-US"/>
        </w:rPr>
        <w:t>.</w:t>
      </w:r>
    </w:p>
    <w:p w:rsidR="001A29D7" w:rsidRPr="0043516E" w:rsidRDefault="001A29D7" w:rsidP="00527B22">
      <w:pPr>
        <w:contextualSpacing/>
        <w:rPr>
          <w:rFonts w:ascii="Times New Roman" w:hAnsi="Times New Roman" w:cs="Times New Roman"/>
          <w:b/>
          <w:sz w:val="32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Variant A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1.Read and complete.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  <w:r w:rsidRPr="00664065">
        <w:rPr>
          <w:rFonts w:ascii="Times New Roman" w:hAnsi="Times New Roman" w:cs="Times New Roman"/>
          <w:sz w:val="28"/>
          <w:szCs w:val="28"/>
        </w:rPr>
        <w:t xml:space="preserve">1).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A29D7">
        <w:rPr>
          <w:rFonts w:ascii="Times New Roman" w:hAnsi="Times New Roman" w:cs="Times New Roman"/>
          <w:sz w:val="28"/>
          <w:szCs w:val="28"/>
        </w:rPr>
        <w:t>_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A29D7">
        <w:rPr>
          <w:rFonts w:ascii="Times New Roman" w:hAnsi="Times New Roman" w:cs="Times New Roman"/>
          <w:sz w:val="28"/>
          <w:szCs w:val="28"/>
        </w:rPr>
        <w:t>_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1A29D7">
        <w:rPr>
          <w:rFonts w:ascii="Times New Roman" w:hAnsi="Times New Roman" w:cs="Times New Roman"/>
          <w:sz w:val="28"/>
          <w:szCs w:val="28"/>
        </w:rPr>
        <w:t>_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A29D7">
        <w:rPr>
          <w:rFonts w:ascii="Times New Roman" w:hAnsi="Times New Roman" w:cs="Times New Roman"/>
          <w:sz w:val="28"/>
          <w:szCs w:val="28"/>
        </w:rPr>
        <w:t>_ (шкаф с полками)</w:t>
      </w: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_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l_s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>_ (</w:t>
      </w:r>
      <w:r w:rsidRPr="001A29D7">
        <w:rPr>
          <w:rFonts w:ascii="Times New Roman" w:hAnsi="Times New Roman" w:cs="Times New Roman"/>
          <w:sz w:val="28"/>
          <w:szCs w:val="28"/>
        </w:rPr>
        <w:t>стакан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2.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There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is/are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a sofa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in front of/ behind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the window.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 There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is / are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two cats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on/under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the sofa.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There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is /are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some books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on/ next to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the sofa.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3. Write the plurals.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Baby---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Glass---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3). Shelf---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4). box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4. Read and match.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What’s in the fridge?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a) An apple.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How many cookers are there?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b) In the bedroom.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Where’s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lan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>?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c) Only one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Variant B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1.Read and complete.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F_i_g</w:t>
      </w:r>
      <w:proofErr w:type="spellEnd"/>
      <w:proofErr w:type="gramStart"/>
      <w:r w:rsidRPr="001A29D7">
        <w:rPr>
          <w:rFonts w:ascii="Times New Roman" w:hAnsi="Times New Roman" w:cs="Times New Roman"/>
          <w:sz w:val="28"/>
          <w:szCs w:val="28"/>
          <w:lang w:val="en-US"/>
        </w:rPr>
        <w:t>_  (</w:t>
      </w:r>
      <w:proofErr w:type="gramEnd"/>
      <w:r w:rsidRPr="001A29D7">
        <w:rPr>
          <w:rFonts w:ascii="Times New Roman" w:hAnsi="Times New Roman" w:cs="Times New Roman"/>
          <w:sz w:val="28"/>
          <w:szCs w:val="28"/>
        </w:rPr>
        <w:t>холодильник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_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o_k_r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кухоннаяплита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2.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There is / are some glasses on/ in the cupboard.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There is/ are a ball under/ next to the cupboard.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3). There is / are a lamp behind / in the books.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3. Write the plurals.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Dish---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Sandwich---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3). Body---4). Family---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4. Read and match.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What’s in the fridge?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a) An apple.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How many cookers are there?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b) In the bedroom.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  <w:r w:rsidRPr="0043516E">
        <w:rPr>
          <w:rFonts w:ascii="Times New Roman" w:hAnsi="Times New Roman" w:cs="Times New Roman"/>
          <w:sz w:val="28"/>
          <w:szCs w:val="28"/>
        </w:rPr>
        <w:t xml:space="preserve">3).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Where</w:t>
      </w:r>
      <w:r w:rsidRPr="0043516E">
        <w:rPr>
          <w:rFonts w:ascii="Times New Roman" w:hAnsi="Times New Roman" w:cs="Times New Roman"/>
          <w:sz w:val="28"/>
          <w:szCs w:val="28"/>
        </w:rPr>
        <w:t>’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351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lan</w:t>
      </w:r>
      <w:proofErr w:type="spellEnd"/>
      <w:r w:rsidRPr="0043516E">
        <w:rPr>
          <w:rFonts w:ascii="Times New Roman" w:hAnsi="Times New Roman" w:cs="Times New Roman"/>
          <w:sz w:val="28"/>
          <w:szCs w:val="28"/>
        </w:rPr>
        <w:t>?</w:t>
      </w:r>
      <w:r w:rsidRPr="0043516E">
        <w:rPr>
          <w:rFonts w:ascii="Times New Roman" w:hAnsi="Times New Roman" w:cs="Times New Roman"/>
          <w:sz w:val="28"/>
          <w:szCs w:val="28"/>
        </w:rPr>
        <w:tab/>
      </w:r>
      <w:r w:rsidRPr="0043516E">
        <w:rPr>
          <w:rFonts w:ascii="Times New Roman" w:hAnsi="Times New Roman" w:cs="Times New Roman"/>
          <w:sz w:val="28"/>
          <w:szCs w:val="28"/>
        </w:rPr>
        <w:tab/>
      </w:r>
      <w:r w:rsidRPr="0043516E">
        <w:rPr>
          <w:rFonts w:ascii="Times New Roman" w:hAnsi="Times New Roman" w:cs="Times New Roman"/>
          <w:sz w:val="28"/>
          <w:szCs w:val="28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A29D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Onlyone</w:t>
      </w:r>
      <w:proofErr w:type="spellEnd"/>
      <w:r w:rsidRPr="001A29D7">
        <w:rPr>
          <w:rFonts w:ascii="Times New Roman" w:hAnsi="Times New Roman" w:cs="Times New Roman"/>
          <w:sz w:val="28"/>
          <w:szCs w:val="28"/>
        </w:rPr>
        <w:t>.</w:t>
      </w:r>
    </w:p>
    <w:p w:rsidR="008575B2" w:rsidRPr="000F28D8" w:rsidRDefault="008575B2" w:rsidP="00527B22">
      <w:pPr>
        <w:contextualSpacing/>
        <w:rPr>
          <w:rFonts w:ascii="Times New Roman" w:hAnsi="Times New Roman" w:cs="Times New Roman"/>
        </w:rPr>
      </w:pPr>
    </w:p>
    <w:p w:rsidR="008575B2" w:rsidRPr="0043516E" w:rsidRDefault="001A29D7" w:rsidP="00527B22">
      <w:pPr>
        <w:contextualSpacing/>
        <w:rPr>
          <w:rFonts w:ascii="Times New Roman" w:hAnsi="Times New Roman" w:cs="Times New Roman"/>
          <w:b/>
          <w:sz w:val="32"/>
          <w:lang w:val="en-US"/>
        </w:rPr>
      </w:pPr>
      <w:r>
        <w:rPr>
          <w:rFonts w:ascii="Times New Roman" w:hAnsi="Times New Roman" w:cs="Times New Roman"/>
          <w:b/>
          <w:sz w:val="32"/>
        </w:rPr>
        <w:t xml:space="preserve">4. </w:t>
      </w:r>
      <w:r w:rsidR="003E26CF">
        <w:rPr>
          <w:rFonts w:ascii="Times New Roman" w:hAnsi="Times New Roman" w:cs="Times New Roman"/>
          <w:b/>
          <w:sz w:val="32"/>
        </w:rPr>
        <w:t xml:space="preserve"> Итоговая к</w:t>
      </w:r>
      <w:r w:rsidR="008575B2" w:rsidRPr="001A29D7">
        <w:rPr>
          <w:rFonts w:ascii="Times New Roman" w:hAnsi="Times New Roman" w:cs="Times New Roman"/>
          <w:b/>
          <w:sz w:val="32"/>
        </w:rPr>
        <w:t>онтрольная</w:t>
      </w:r>
      <w:r w:rsidR="000F28D8" w:rsidRPr="001A29D7">
        <w:rPr>
          <w:rFonts w:ascii="Times New Roman" w:hAnsi="Times New Roman" w:cs="Times New Roman"/>
          <w:b/>
          <w:sz w:val="32"/>
        </w:rPr>
        <w:t xml:space="preserve"> </w:t>
      </w:r>
      <w:r w:rsidR="008575B2" w:rsidRPr="001A29D7">
        <w:rPr>
          <w:rFonts w:ascii="Times New Roman" w:hAnsi="Times New Roman" w:cs="Times New Roman"/>
          <w:b/>
          <w:sz w:val="32"/>
        </w:rPr>
        <w:t>работа</w:t>
      </w:r>
      <w:r>
        <w:rPr>
          <w:rFonts w:ascii="Times New Roman" w:hAnsi="Times New Roman" w:cs="Times New Roman"/>
          <w:b/>
          <w:sz w:val="32"/>
        </w:rPr>
        <w:t xml:space="preserve">. </w:t>
      </w:r>
      <w:r w:rsidR="008575B2" w:rsidRPr="0043516E">
        <w:rPr>
          <w:rFonts w:ascii="Times New Roman" w:hAnsi="Times New Roman" w:cs="Times New Roman"/>
          <w:b/>
          <w:sz w:val="32"/>
          <w:lang w:val="en-US"/>
        </w:rPr>
        <w:t xml:space="preserve">3 </w:t>
      </w:r>
      <w:r>
        <w:rPr>
          <w:rFonts w:ascii="Times New Roman" w:hAnsi="Times New Roman" w:cs="Times New Roman"/>
          <w:b/>
          <w:sz w:val="32"/>
        </w:rPr>
        <w:t>класс</w:t>
      </w:r>
      <w:r w:rsidRPr="0043516E">
        <w:rPr>
          <w:rFonts w:ascii="Times New Roman" w:hAnsi="Times New Roman" w:cs="Times New Roman"/>
          <w:b/>
          <w:sz w:val="32"/>
          <w:lang w:val="en-US"/>
        </w:rPr>
        <w:t>.</w:t>
      </w: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proofErr w:type="spellStart"/>
      <w:r w:rsidRPr="001A29D7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VariantA</w:t>
      </w:r>
      <w:proofErr w:type="spellEnd"/>
    </w:p>
    <w:p w:rsidR="008575B2" w:rsidRPr="0043516E" w:rsidRDefault="008575B2" w:rsidP="00527B22">
      <w:pPr>
        <w:contextualSpacing/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>1.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Read</w:t>
      </w: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and</w:t>
      </w: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match</w:t>
      </w: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Навещатьмоегодруга</w:t>
      </w:r>
      <w:proofErr w:type="spellEnd"/>
      <w:r w:rsidRPr="0043516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go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bed</w:t>
      </w: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2). </w:t>
      </w:r>
      <w:r w:rsidRPr="001A29D7">
        <w:rPr>
          <w:rFonts w:ascii="Times New Roman" w:hAnsi="Times New Roman" w:cs="Times New Roman"/>
          <w:sz w:val="28"/>
          <w:szCs w:val="28"/>
        </w:rPr>
        <w:t>Завтракать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watch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video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3).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Смотретьвидео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c) visit my friend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4).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Идтиспать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d) have breakfast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5).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Слушатьмузыку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e) listen to music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2. Read and fill in.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575B2" w:rsidRPr="003E26CF" w:rsidTr="000F28D8">
        <w:tc>
          <w:tcPr>
            <w:tcW w:w="9345" w:type="dxa"/>
          </w:tcPr>
          <w:p w:rsidR="008575B2" w:rsidRPr="001A29D7" w:rsidRDefault="008575B2" w:rsidP="00527B2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29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At,   has,   in,   on,   listens,   visits,   watches,     goes,   supper,   at,   home</w:t>
            </w:r>
          </w:p>
        </w:tc>
      </w:tr>
    </w:tbl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Jack King gets up …  9 o’clock … Sundays. He … breakfast, then he … to the radio.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In the afternoon, he … his friends. He comes … at 6 o’clock, then eats </w:t>
      </w:r>
      <w:proofErr w:type="gramStart"/>
      <w:r w:rsidRPr="001A29D7">
        <w:rPr>
          <w:rFonts w:ascii="Times New Roman" w:hAnsi="Times New Roman" w:cs="Times New Roman"/>
          <w:sz w:val="28"/>
          <w:szCs w:val="28"/>
          <w:lang w:val="en-US"/>
        </w:rPr>
        <w:t>… .</w:t>
      </w:r>
      <w:proofErr w:type="gramEnd"/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… the evening, he … his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programme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on TV, then … 11 o’clock he … to bed. Jack always has a nice time on Sundays!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3.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A: What do you do in the evening?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     B: a) I visit my friends.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b) I’m sleeping.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A: What are you doing now?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     B: a) I’m reading.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b) I like reading.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4.Look and write.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1). 22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34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65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r w:rsidRPr="001A29D7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Variant B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1.Read and match.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Навещатьмоегодруга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a) go to bed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</w:t>
      </w:r>
      <w:r w:rsidRPr="001A29D7">
        <w:rPr>
          <w:rFonts w:ascii="Times New Roman" w:hAnsi="Times New Roman" w:cs="Times New Roman"/>
          <w:sz w:val="28"/>
          <w:szCs w:val="28"/>
        </w:rPr>
        <w:t>Завтракать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b) watch a video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Смотретьвидео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c) visit my friend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4).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Идтиспать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d) have breakfast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5).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Слушатьмузыку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e) listen to music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2. Read and fill in.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575B2" w:rsidRPr="003E26CF" w:rsidTr="000F28D8">
        <w:tc>
          <w:tcPr>
            <w:tcW w:w="9345" w:type="dxa"/>
          </w:tcPr>
          <w:p w:rsidR="008575B2" w:rsidRPr="001A29D7" w:rsidRDefault="008575B2" w:rsidP="00527B2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29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At,   has,   in,   on,   listens,   visits,   watches,     goes,   supper,   at,   home</w:t>
            </w:r>
          </w:p>
        </w:tc>
      </w:tr>
    </w:tbl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Jack King gets up …  9 o’clock … Sundays. He … breakfast, then he … to the radio.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In the afternoon, he … his friends. He comes … at 6 o’clock, then eats </w:t>
      </w:r>
      <w:proofErr w:type="gramStart"/>
      <w:r w:rsidRPr="001A29D7">
        <w:rPr>
          <w:rFonts w:ascii="Times New Roman" w:hAnsi="Times New Roman" w:cs="Times New Roman"/>
          <w:sz w:val="28"/>
          <w:szCs w:val="28"/>
          <w:lang w:val="en-US"/>
        </w:rPr>
        <w:t>… .</w:t>
      </w:r>
      <w:proofErr w:type="gramEnd"/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… the evening, he … his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programme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on TV, then … 11 o’clock he … to bed. Jack always has a nice time on Sundays!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3.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A: What do you do in the evening?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     B: a) I visit my friends.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b) I’m sleeping.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A: What are you doing now?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     B: a) I’m reading.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b) I like reading.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A29D7">
        <w:rPr>
          <w:rFonts w:ascii="Times New Roman" w:hAnsi="Times New Roman" w:cs="Times New Roman"/>
          <w:b/>
          <w:sz w:val="28"/>
          <w:szCs w:val="28"/>
        </w:rPr>
        <w:t>4.</w:t>
      </w:r>
      <w:proofErr w:type="spellStart"/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Lookandwrite</w:t>
      </w:r>
      <w:proofErr w:type="spellEnd"/>
      <w:r w:rsidRPr="001A29D7">
        <w:rPr>
          <w:rFonts w:ascii="Times New Roman" w:hAnsi="Times New Roman" w:cs="Times New Roman"/>
          <w:b/>
          <w:sz w:val="28"/>
          <w:szCs w:val="28"/>
        </w:rPr>
        <w:t>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  <w:r w:rsidRPr="001A29D7">
        <w:rPr>
          <w:rFonts w:ascii="Times New Roman" w:hAnsi="Times New Roman" w:cs="Times New Roman"/>
          <w:sz w:val="28"/>
          <w:szCs w:val="28"/>
        </w:rPr>
        <w:t xml:space="preserve">1). 31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  <w:r w:rsidRPr="001A29D7">
        <w:rPr>
          <w:rFonts w:ascii="Times New Roman" w:hAnsi="Times New Roman" w:cs="Times New Roman"/>
          <w:sz w:val="28"/>
          <w:szCs w:val="28"/>
        </w:rPr>
        <w:t xml:space="preserve">2). 29 – </w:t>
      </w:r>
    </w:p>
    <w:p w:rsidR="007B04AA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  <w:r w:rsidRPr="001A29D7">
        <w:rPr>
          <w:rFonts w:ascii="Times New Roman" w:hAnsi="Times New Roman" w:cs="Times New Roman"/>
          <w:sz w:val="28"/>
          <w:szCs w:val="28"/>
        </w:rPr>
        <w:t xml:space="preserve">3). 57 – </w:t>
      </w:r>
      <w:r w:rsidR="007B04AA" w:rsidRPr="001A29D7">
        <w:rPr>
          <w:rFonts w:ascii="Times New Roman" w:hAnsi="Times New Roman" w:cs="Times New Roman"/>
          <w:sz w:val="28"/>
          <w:szCs w:val="28"/>
        </w:rPr>
        <w:t>\</w:t>
      </w:r>
    </w:p>
    <w:p w:rsidR="009F3EFE" w:rsidRPr="003E26CF" w:rsidRDefault="009F3EFE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2456" w:rsidRPr="003E26CF" w:rsidRDefault="00B52456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2456" w:rsidRPr="003E26CF" w:rsidRDefault="00B52456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2456" w:rsidRPr="003E26CF" w:rsidRDefault="00B52456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2456" w:rsidRPr="003E26CF" w:rsidRDefault="00B52456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2456" w:rsidRPr="003E26CF" w:rsidRDefault="00B52456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2456" w:rsidRPr="003E26CF" w:rsidRDefault="00B52456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2456" w:rsidRPr="003E26CF" w:rsidRDefault="00B52456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2456" w:rsidRPr="003E26CF" w:rsidRDefault="00B52456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AF1" w:rsidRPr="00D62C8B" w:rsidRDefault="00797DF6" w:rsidP="00527B2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62C8B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оценивания.</w:t>
      </w: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  <w:u w:val="single"/>
        </w:rPr>
        <w:t>Критерии оценивания умений обучающихся младших классов</w:t>
      </w: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  <w:u w:val="single"/>
        </w:rPr>
        <w:t>( английский язык)</w:t>
      </w:r>
    </w:p>
    <w:p w:rsidR="0041339B" w:rsidRDefault="00797DF6" w:rsidP="00527B22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rPr>
          <w:color w:val="000000"/>
          <w:sz w:val="28"/>
          <w:szCs w:val="28"/>
        </w:rPr>
      </w:pPr>
      <w:r w:rsidRPr="00D62C8B">
        <w:rPr>
          <w:color w:val="000000"/>
          <w:sz w:val="28"/>
          <w:szCs w:val="28"/>
        </w:rPr>
        <w:t>При обучении английскому языку детей 9-10 лет вряд ли стоит говорить о прямом контроле учебных действий, произносительных, грамматических, лексических навыков, а также речевых умений учащихся. Вместе с тем, занятия по иностранному языку, как и по любому общеобразовательному предмету, включённому в сетку часов начальной школы, должны оцениваться в какие-то фиксированные промежутки учебного времени (четверти, полугодия, годы) При изучении курса предполагается проведение 3-х видов контроля</w:t>
      </w:r>
      <w:r w:rsidR="0041339B" w:rsidRPr="00D62C8B">
        <w:rPr>
          <w:color w:val="000000"/>
          <w:sz w:val="28"/>
          <w:szCs w:val="28"/>
        </w:rPr>
        <w:t>: </w:t>
      </w:r>
      <w:r w:rsidRPr="00D62C8B">
        <w:rPr>
          <w:color w:val="000000"/>
          <w:sz w:val="28"/>
          <w:szCs w:val="28"/>
        </w:rPr>
        <w:t xml:space="preserve"> </w:t>
      </w:r>
    </w:p>
    <w:p w:rsidR="0041339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>текущий:</w:t>
      </w:r>
      <w:r w:rsidRPr="00D62C8B">
        <w:rPr>
          <w:color w:val="000000"/>
          <w:sz w:val="28"/>
          <w:szCs w:val="28"/>
        </w:rPr>
        <w:t xml:space="preserve"> При проведении текущего контроля не делается акцент на урок контроля, а проверка ЗУН проводится в игровой ненавязчивой форме. (контроль ЗУН по лексике, грамматике, орфографии); </w:t>
      </w: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color w:val="000000"/>
          <w:sz w:val="28"/>
          <w:szCs w:val="28"/>
        </w:rPr>
        <w:t>• </w:t>
      </w:r>
      <w:r w:rsidRPr="00D62C8B">
        <w:rPr>
          <w:b/>
          <w:bCs/>
          <w:color w:val="000000"/>
          <w:sz w:val="28"/>
          <w:szCs w:val="28"/>
        </w:rPr>
        <w:t>рубежный:</w:t>
      </w:r>
      <w:r w:rsidRPr="00D62C8B">
        <w:rPr>
          <w:color w:val="000000"/>
          <w:sz w:val="28"/>
          <w:szCs w:val="28"/>
        </w:rPr>
        <w:t> (</w:t>
      </w:r>
      <w:proofErr w:type="spellStart"/>
      <w:r w:rsidRPr="00D62C8B">
        <w:rPr>
          <w:color w:val="000000"/>
          <w:sz w:val="28"/>
          <w:szCs w:val="28"/>
        </w:rPr>
        <w:t>аудирования</w:t>
      </w:r>
      <w:proofErr w:type="spellEnd"/>
      <w:r w:rsidRPr="00D62C8B">
        <w:rPr>
          <w:color w:val="000000"/>
          <w:sz w:val="28"/>
          <w:szCs w:val="28"/>
        </w:rPr>
        <w:t>, чтения, говорения или письма в конце четверти);</w:t>
      </w:r>
    </w:p>
    <w:p w:rsidR="0041339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color w:val="000000"/>
          <w:sz w:val="28"/>
          <w:szCs w:val="28"/>
        </w:rPr>
        <w:t>• </w:t>
      </w:r>
      <w:r w:rsidRPr="00D62C8B">
        <w:rPr>
          <w:b/>
          <w:bCs/>
          <w:color w:val="000000"/>
          <w:sz w:val="28"/>
          <w:szCs w:val="28"/>
        </w:rPr>
        <w:t>итоговый:</w:t>
      </w:r>
      <w:r w:rsidRPr="00D62C8B">
        <w:rPr>
          <w:color w:val="000000"/>
          <w:sz w:val="28"/>
          <w:szCs w:val="28"/>
        </w:rPr>
        <w:t xml:space="preserve"> Важным условием контроля и оценки речевых умений учащихся также является соблюдение следующего условия: характер заданий, предлагаемых в качестве контрольных, должен быть хорошо знаком учащимся. (контроль всех видов речевой деятельности в конце учебного года). </w:t>
      </w: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color w:val="000000"/>
          <w:sz w:val="28"/>
          <w:szCs w:val="28"/>
        </w:rPr>
        <w:t>Результаты проверочных (контрольных) работ оцениваются по пятибалльной шкале.</w:t>
      </w: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 xml:space="preserve">Критерии оценивания </w:t>
      </w:r>
      <w:proofErr w:type="gramStart"/>
      <w:r w:rsidRPr="00D62C8B">
        <w:rPr>
          <w:b/>
          <w:bCs/>
          <w:color w:val="000000"/>
          <w:sz w:val="28"/>
          <w:szCs w:val="28"/>
        </w:rPr>
        <w:t xml:space="preserve">говорения </w:t>
      </w:r>
      <w:r w:rsidR="0041339B">
        <w:rPr>
          <w:b/>
          <w:bCs/>
          <w:color w:val="000000"/>
          <w:sz w:val="28"/>
          <w:szCs w:val="28"/>
        </w:rPr>
        <w:t>.</w:t>
      </w:r>
      <w:r w:rsidRPr="00D62C8B">
        <w:rPr>
          <w:b/>
          <w:bCs/>
          <w:color w:val="000000"/>
          <w:sz w:val="28"/>
          <w:szCs w:val="28"/>
        </w:rPr>
        <w:t>Монологическая</w:t>
      </w:r>
      <w:proofErr w:type="gramEnd"/>
      <w:r w:rsidRPr="00D62C8B">
        <w:rPr>
          <w:b/>
          <w:bCs/>
          <w:color w:val="000000"/>
          <w:sz w:val="28"/>
          <w:szCs w:val="28"/>
        </w:rPr>
        <w:t xml:space="preserve"> форма</w:t>
      </w: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61"/>
        <w:gridCol w:w="5235"/>
      </w:tblGrid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bCs/>
                <w:color w:val="000000"/>
                <w:sz w:val="28"/>
                <w:szCs w:val="28"/>
              </w:rPr>
              <w:t xml:space="preserve">Характеристика </w:t>
            </w:r>
            <w:r>
              <w:rPr>
                <w:b/>
                <w:bCs/>
                <w:color w:val="000000"/>
                <w:sz w:val="28"/>
                <w:szCs w:val="28"/>
              </w:rPr>
              <w:t>ответа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Учащийся логично строит монологическое высказывание (описание, рассказ) в соответствии с коммуникативной задачей, сформулированной в задании. Лексические единицы и грамматические структуры используются уместно. Ошибки практически отсутствуют. Речь учащегося понятна: практически все звуки в потоке речи произносятся правильно, соблюдается правильный интонационный рисунок. Объем высказывания - не менее 5 фраз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Учащийся логично строит монологическое высказывание (описание, рассказ) в соответствии с коммуникативной задачей, </w:t>
            </w:r>
            <w:r w:rsidRPr="00D62C8B">
              <w:rPr>
                <w:color w:val="000000"/>
                <w:sz w:val="28"/>
                <w:szCs w:val="28"/>
              </w:rPr>
              <w:lastRenderedPageBreak/>
              <w:t>сформулированной в задании. Используемые лексические единицы и грамматические структуры соответствуют поставленной коммуникативной задаче. Учащийся допускает отдельные лексические и грамматические ошибки, которые не препятствуют пониманию его речи. Речь учащегося понятна, учащийся не допускает фонематических ошибок. Объем высказывания – не менее 5 фраз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Учащийся строит монологическое высказывание (описание, рассказ) в соответствии с коммуникативной задачей, сформулированной в задании. Но: - </w:t>
            </w:r>
            <w:proofErr w:type="spellStart"/>
            <w:r w:rsidRPr="00D62C8B">
              <w:rPr>
                <w:color w:val="000000"/>
                <w:sz w:val="28"/>
                <w:szCs w:val="28"/>
              </w:rPr>
              <w:t>высказывние</w:t>
            </w:r>
            <w:proofErr w:type="spellEnd"/>
            <w:r w:rsidRPr="00D62C8B">
              <w:rPr>
                <w:color w:val="000000"/>
                <w:sz w:val="28"/>
                <w:szCs w:val="28"/>
              </w:rPr>
              <w:t xml:space="preserve"> не всегда логично, имеются повторы, - допускаются лексические и грамматические ошибки, которые затрудняют понимание. Речь отвечающего в целом понятна, учащийся в основном соблюдает интонационный рисунок. Объем высказывания – менее 5 фраз</w:t>
            </w:r>
          </w:p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Коммуникативная задача не выполнена. Содержание ответа не соответствует поставленной в задании коммуникативной задаче. Допускаются многочисленные лексические и грамматические ошибки, которые затрудняют понимание. Речь плохо воспринимается на слух из-за большого количества фонематических ошибок.</w:t>
            </w:r>
          </w:p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</w:tbl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 xml:space="preserve">Диалогическая </w:t>
      </w:r>
      <w:proofErr w:type="gramStart"/>
      <w:r w:rsidRPr="00D62C8B">
        <w:rPr>
          <w:b/>
          <w:bCs/>
          <w:color w:val="000000"/>
          <w:sz w:val="28"/>
          <w:szCs w:val="28"/>
        </w:rPr>
        <w:t xml:space="preserve">форма </w:t>
      </w:r>
      <w:r w:rsidR="0041339B">
        <w:rPr>
          <w:b/>
          <w:bCs/>
          <w:color w:val="000000"/>
          <w:sz w:val="28"/>
          <w:szCs w:val="28"/>
        </w:rPr>
        <w:t>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2"/>
        <w:gridCol w:w="5204"/>
      </w:tblGrid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bCs/>
                <w:color w:val="000000"/>
                <w:sz w:val="28"/>
                <w:szCs w:val="28"/>
              </w:rPr>
              <w:t xml:space="preserve">Характеристика </w:t>
            </w:r>
            <w:r>
              <w:rPr>
                <w:b/>
                <w:bCs/>
                <w:color w:val="000000"/>
                <w:sz w:val="28"/>
                <w:szCs w:val="28"/>
              </w:rPr>
              <w:t>ответа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Учащийся логично строит диалогическое общение в соответствии с коммуникативной задачей. Учащийся </w:t>
            </w:r>
            <w:r w:rsidRPr="00D62C8B">
              <w:rPr>
                <w:color w:val="000000"/>
                <w:sz w:val="28"/>
                <w:szCs w:val="28"/>
              </w:rPr>
              <w:lastRenderedPageBreak/>
              <w:t>демонстрирует навыки и умения речевого взаимодействия с партнером: способен начать, поддержать и закончить разговор. Используемый языковой материал соответствует поставленной КЗ. Лексические и грамматические ошибки практически отсутствуют.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Речь учащегося понятна: он не допускает фонематических ошибок, практически все звуки в потоке речи произносит правильно, соблюдает правильный интонационный рисунок. Объем высказывания – не менее 3-4 реплик с каждой стороны.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6968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Учащийся логично строит диалогическое общение в соответствии с коммуникативной задачей. Уч-ся в целом демонстрирует навыки и умения языкового взаимодействия с партнером: способен начать, поддержать и закончить разговор. Используемый словарный запас и грамматические структуры соответствуют поставленной КЗ. Могут допускаться некоторые лексические ошибки, не препятствующие пониманию. Речь понятна: нет фонематических ошибок, практически все звуки в потоке речи произносит правильно, в основном соблюдает правильный интонационный рисунок. Объем высказывания менее заданного: 3- 4 реплик с каждой стороны.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Уч-ся логично строит диалог в соответствии с КЗ. Однако не стремится поддержать беседу. Используемые ЛЕ и ГС соответствуют поставленной КЗ. Фонематические, лексические и грамматические ошибки не затрудняют общение. Но: - встречаются нарушения в использовании лексики, - допускаются </w:t>
            </w:r>
            <w:r w:rsidRPr="00D62C8B">
              <w:rPr>
                <w:color w:val="000000"/>
                <w:sz w:val="28"/>
                <w:szCs w:val="28"/>
              </w:rPr>
              <w:lastRenderedPageBreak/>
              <w:t>отдельные грубые грамматические ошибки. Общеизвестные и простые слова произносятся неправильно. Объем высказывания менее заданного: 3- 4 реплик с каждой стороны.</w:t>
            </w:r>
          </w:p>
        </w:tc>
      </w:tr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КЗ не выполнена. Уч-ся не умеет строить диалогическое общение, не может поддержать беседу. Используется крайне ограниченный словарный запас, допускаются многочисленные лексические и грамматические ошибки, которые затрудняют понимание. Речь плохо воспринимается на слух из-за большого количества фонематических ошибок.</w:t>
            </w:r>
          </w:p>
        </w:tc>
      </w:tr>
    </w:tbl>
    <w:p w:rsidR="0041339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p w:rsidR="0041339B" w:rsidRPr="00D62C8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41339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41339B">
        <w:rPr>
          <w:b/>
          <w:color w:val="000000"/>
          <w:sz w:val="28"/>
          <w:szCs w:val="28"/>
        </w:rPr>
        <w:t>Критерии оценивания чтения учащихся</w:t>
      </w:r>
    </w:p>
    <w:p w:rsidR="0041339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8"/>
        <w:gridCol w:w="5188"/>
      </w:tblGrid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bCs/>
                <w:color w:val="000000"/>
                <w:sz w:val="28"/>
                <w:szCs w:val="28"/>
              </w:rPr>
              <w:t xml:space="preserve">Характеристика </w:t>
            </w:r>
            <w:r>
              <w:rPr>
                <w:b/>
                <w:bCs/>
                <w:color w:val="000000"/>
                <w:sz w:val="28"/>
                <w:szCs w:val="28"/>
              </w:rPr>
              <w:t>чтения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Хорошо владеет правилами чтения, практически не допускает ошибок. Темп чтения беглый, естественный (близкий к естественному). Ошибки делает незначительные и легко исправляет их сам. Демонстрирует освоенность всех изученных правил чтения. Учащийся полностью понял содержание текста и выполнил все задания к текстам.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Достаточно хорошо владеет техникой чтения, допускает 2-4 ошибки в пределах изученного материала, не препятствующих общему пониманию прочитанного, и сам может их исправить. Чтение в ровном темпе, с небольшими паузами. Учащийся понял содержание текста за исключением деталей и выполнив 2/3 заданий к тексту.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Темп речи невысокий, с заметными </w:t>
            </w:r>
            <w:r w:rsidRPr="00D62C8B">
              <w:rPr>
                <w:color w:val="000000"/>
                <w:sz w:val="28"/>
                <w:szCs w:val="28"/>
              </w:rPr>
              <w:lastRenderedPageBreak/>
              <w:t>паузами. Использует простые речевые модели. Допускает большое количество ошибок, иногда препятствующих пониманию прочитанного. Учащийся понял только основное содержание текста и выполнил 1/3 задания к тексту</w:t>
            </w:r>
          </w:p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6968" w:type="dxa"/>
          </w:tcPr>
          <w:p w:rsidR="0041339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Большое количество грубых ошибок, часто препятствующих пониманию смысла прочитанного. Темп чтения низкий. Не владеет правилами чтения, допускает большое количество грубых ошибок, препятствующих пониманию прочитанного. Темп чтения очень низкий.</w:t>
            </w:r>
          </w:p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</w:tbl>
    <w:p w:rsidR="0041339B" w:rsidRPr="00D62C8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41339B" w:rsidRPr="00D62C8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 xml:space="preserve">Критерии оценивания </w:t>
      </w:r>
      <w:proofErr w:type="spellStart"/>
      <w:r w:rsidRPr="00D62C8B">
        <w:rPr>
          <w:b/>
          <w:bCs/>
          <w:color w:val="000000"/>
          <w:sz w:val="28"/>
          <w:szCs w:val="28"/>
        </w:rPr>
        <w:t>аудирования</w:t>
      </w:r>
      <w:proofErr w:type="spellEnd"/>
      <w:r w:rsidRPr="00D62C8B">
        <w:rPr>
          <w:b/>
          <w:bCs/>
          <w:color w:val="000000"/>
          <w:sz w:val="28"/>
          <w:szCs w:val="28"/>
        </w:rPr>
        <w:t xml:space="preserve"> учащихся</w:t>
      </w:r>
    </w:p>
    <w:p w:rsidR="00D62C8B" w:rsidRDefault="00D62C8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8"/>
        <w:gridCol w:w="5188"/>
      </w:tblGrid>
      <w:tr w:rsidR="00D62C8B" w:rsidTr="0043516E">
        <w:tc>
          <w:tcPr>
            <w:tcW w:w="6967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bCs/>
                <w:color w:val="000000"/>
                <w:sz w:val="28"/>
                <w:szCs w:val="28"/>
              </w:rPr>
              <w:t>Характеристика ответов</w:t>
            </w:r>
          </w:p>
        </w:tc>
      </w:tr>
      <w:tr w:rsidR="00D62C8B" w:rsidTr="0043516E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Учащиеся полностью поняли содержание текста на слух и выполнили все задания по тексту. Полное понимание (90-100%) Максимально допустимое количество смысловых ошибок (искажение, опущение, добавление информации) при ответе на вопросы к прослушанному тексту – 1. Максимальное количество грамматических ошибок – 1.</w:t>
            </w:r>
          </w:p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D62C8B" w:rsidTr="0043516E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Учащиеся поняли содержании текста без деталей на слух и выполнили 2/3 задания. Понято более 70% содержания Максимально допустимое количество смысловых ошибок (искажение, опущение, добавление информации) при ответе на вопросы к прослушанному тексту - 2. Максимальное количество грамматических ошибок – 2.</w:t>
            </w:r>
          </w:p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D62C8B" w:rsidTr="0043516E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Учащиеся поняли только основной смысл текста на слух с небольшим искажением деталей содержания и выполнили 1/3 задания. Понято более 50% содержания. Максимально допустимое количество смысловых ошибок (искажение, опущение, добавление информации) при ответе на вопросы к прослушанному тексту – 2. Максимальное количество грамматических ошибок – 4.</w:t>
            </w:r>
          </w:p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D62C8B" w:rsidTr="0043516E">
        <w:tc>
          <w:tcPr>
            <w:tcW w:w="6967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968" w:type="dxa"/>
          </w:tcPr>
          <w:p w:rsid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Учащиеся не поняли содержания текста и выполнили задания по тексту не правильно. Понято менее 50% содержания. Максимально допустимое количество смысловых ошибок при ответе на вопросы к прослушанному тексту – более 3. Максимальное количество грамматических ошибок – 5.</w:t>
            </w:r>
          </w:p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</w:tbl>
    <w:p w:rsidR="00D62C8B" w:rsidRPr="00D62C8B" w:rsidRDefault="00D62C8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bookmarkStart w:id="0" w:name="_GoBack"/>
      <w:bookmarkEnd w:id="0"/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D62C8B" w:rsidRPr="00D62C8B" w:rsidRDefault="00D62C8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>Критерии оценивания письменной работы учащихся</w:t>
      </w:r>
    </w:p>
    <w:p w:rsidR="00D62C8B" w:rsidRDefault="00D62C8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40"/>
        <w:gridCol w:w="5156"/>
      </w:tblGrid>
      <w:tr w:rsidR="00D62C8B" w:rsidTr="00D62C8B">
        <w:tc>
          <w:tcPr>
            <w:tcW w:w="6967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Объем правильно выполненных заданий (в % от общего объема работы)</w:t>
            </w:r>
          </w:p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D62C8B" w:rsidTr="00D62C8B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Превышает 75% Учащийся выполнил грамматически правильно 4 задания</w:t>
            </w:r>
          </w:p>
        </w:tc>
      </w:tr>
      <w:tr w:rsidR="00D62C8B" w:rsidTr="00D62C8B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68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Не превышает 65-75% Учащийся выполнил 3 задания, допустив 2-3 грамматические ошибки.</w:t>
            </w:r>
          </w:p>
        </w:tc>
      </w:tr>
      <w:tr w:rsidR="00D62C8B" w:rsidTr="00D62C8B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Не превышает 50%-65% Учащийся допустил 4-5 грамматических ошибок и выполнил 1 задание.</w:t>
            </w:r>
          </w:p>
        </w:tc>
      </w:tr>
      <w:tr w:rsidR="00D62C8B" w:rsidTr="00D62C8B">
        <w:tc>
          <w:tcPr>
            <w:tcW w:w="6967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Не превышает 25% Учащийся не выполнил ни одного задания правильно.</w:t>
            </w:r>
          </w:p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</w:tbl>
    <w:p w:rsidR="00F35AF1" w:rsidRPr="00D62C8B" w:rsidRDefault="00F35AF1" w:rsidP="00527B22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575B2" w:rsidRPr="00D62C8B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575B2" w:rsidRPr="00D62C8B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8575B2" w:rsidRPr="00D62C8B" w:rsidSect="00D150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198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2C5" w:rsidRDefault="005D22C5" w:rsidP="00C16952">
      <w:pPr>
        <w:spacing w:after="0" w:line="240" w:lineRule="auto"/>
      </w:pPr>
      <w:r>
        <w:separator/>
      </w:r>
    </w:p>
  </w:endnote>
  <w:endnote w:type="continuationSeparator" w:id="0">
    <w:p w:rsidR="005D22C5" w:rsidRDefault="005D22C5" w:rsidP="00C16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2C5" w:rsidRDefault="005D22C5" w:rsidP="00C16952">
      <w:pPr>
        <w:spacing w:after="0" w:line="240" w:lineRule="auto"/>
      </w:pPr>
      <w:r>
        <w:separator/>
      </w:r>
    </w:p>
  </w:footnote>
  <w:footnote w:type="continuationSeparator" w:id="0">
    <w:p w:rsidR="005D22C5" w:rsidRDefault="005D22C5" w:rsidP="00C16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F5319"/>
    <w:multiLevelType w:val="hybridMultilevel"/>
    <w:tmpl w:val="49386F1A"/>
    <w:lvl w:ilvl="0" w:tplc="D46E0C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502E1"/>
    <w:multiLevelType w:val="hybridMultilevel"/>
    <w:tmpl w:val="A992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E7B56"/>
    <w:multiLevelType w:val="hybridMultilevel"/>
    <w:tmpl w:val="99A86E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C74D6"/>
    <w:multiLevelType w:val="multilevel"/>
    <w:tmpl w:val="1C8E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75259"/>
    <w:multiLevelType w:val="multilevel"/>
    <w:tmpl w:val="D55CD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EC34ED"/>
    <w:multiLevelType w:val="multilevel"/>
    <w:tmpl w:val="6EC86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6D6D53"/>
    <w:multiLevelType w:val="hybridMultilevel"/>
    <w:tmpl w:val="FE4EAE82"/>
    <w:lvl w:ilvl="0" w:tplc="A76E96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191FE8"/>
    <w:multiLevelType w:val="multilevel"/>
    <w:tmpl w:val="AC6AE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en-U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C82737"/>
    <w:multiLevelType w:val="hybridMultilevel"/>
    <w:tmpl w:val="60DC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9296B"/>
    <w:multiLevelType w:val="hybridMultilevel"/>
    <w:tmpl w:val="A0AC7458"/>
    <w:lvl w:ilvl="0" w:tplc="E05A8B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63BDE"/>
    <w:multiLevelType w:val="hybridMultilevel"/>
    <w:tmpl w:val="A992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B97B47"/>
    <w:multiLevelType w:val="hybridMultilevel"/>
    <w:tmpl w:val="2B6674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27F06"/>
    <w:multiLevelType w:val="multilevel"/>
    <w:tmpl w:val="C0424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373DED"/>
    <w:multiLevelType w:val="hybridMultilevel"/>
    <w:tmpl w:val="E166B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C84786"/>
    <w:multiLevelType w:val="hybridMultilevel"/>
    <w:tmpl w:val="A992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9"/>
  </w:num>
  <w:num w:numId="8">
    <w:abstractNumId w:val="6"/>
  </w:num>
  <w:num w:numId="9">
    <w:abstractNumId w:val="8"/>
  </w:num>
  <w:num w:numId="10">
    <w:abstractNumId w:val="11"/>
  </w:num>
  <w:num w:numId="11">
    <w:abstractNumId w:val="2"/>
  </w:num>
  <w:num w:numId="12">
    <w:abstractNumId w:val="1"/>
  </w:num>
  <w:num w:numId="13">
    <w:abstractNumId w:val="14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AA5"/>
    <w:rsid w:val="00061587"/>
    <w:rsid w:val="000B4BDE"/>
    <w:rsid w:val="000F0571"/>
    <w:rsid w:val="000F28D8"/>
    <w:rsid w:val="001042C4"/>
    <w:rsid w:val="001655FA"/>
    <w:rsid w:val="00196066"/>
    <w:rsid w:val="001A29D7"/>
    <w:rsid w:val="00277B72"/>
    <w:rsid w:val="00341329"/>
    <w:rsid w:val="00355619"/>
    <w:rsid w:val="003E26CF"/>
    <w:rsid w:val="0041339B"/>
    <w:rsid w:val="0042636F"/>
    <w:rsid w:val="0043516E"/>
    <w:rsid w:val="0047101C"/>
    <w:rsid w:val="004C4165"/>
    <w:rsid w:val="00527B22"/>
    <w:rsid w:val="00534D86"/>
    <w:rsid w:val="0054648A"/>
    <w:rsid w:val="00573A0D"/>
    <w:rsid w:val="00584E60"/>
    <w:rsid w:val="005D22C5"/>
    <w:rsid w:val="00664065"/>
    <w:rsid w:val="0078491E"/>
    <w:rsid w:val="007901BD"/>
    <w:rsid w:val="00797DF6"/>
    <w:rsid w:val="007B04AA"/>
    <w:rsid w:val="00801FAD"/>
    <w:rsid w:val="008575B2"/>
    <w:rsid w:val="008A0FEF"/>
    <w:rsid w:val="008C10B9"/>
    <w:rsid w:val="0092286B"/>
    <w:rsid w:val="00950AA5"/>
    <w:rsid w:val="00971389"/>
    <w:rsid w:val="009B26DE"/>
    <w:rsid w:val="009F3EFE"/>
    <w:rsid w:val="00A12DCF"/>
    <w:rsid w:val="00A549C6"/>
    <w:rsid w:val="00A94709"/>
    <w:rsid w:val="00B02EFE"/>
    <w:rsid w:val="00B52456"/>
    <w:rsid w:val="00BD3AB4"/>
    <w:rsid w:val="00C16952"/>
    <w:rsid w:val="00C41F87"/>
    <w:rsid w:val="00CC512B"/>
    <w:rsid w:val="00CE4423"/>
    <w:rsid w:val="00D150F8"/>
    <w:rsid w:val="00D16E2F"/>
    <w:rsid w:val="00D45805"/>
    <w:rsid w:val="00D62C8B"/>
    <w:rsid w:val="00EA43C5"/>
    <w:rsid w:val="00F35AF1"/>
    <w:rsid w:val="00FE3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A65BA"/>
  <w15:docId w15:val="{80B4C7F5-8ED4-45FF-9BAD-74948778C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1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A0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F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5AF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C16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16952"/>
  </w:style>
  <w:style w:type="paragraph" w:styleId="a9">
    <w:name w:val="footer"/>
    <w:basedOn w:val="a"/>
    <w:link w:val="aa"/>
    <w:uiPriority w:val="99"/>
    <w:semiHidden/>
    <w:unhideWhenUsed/>
    <w:rsid w:val="00C16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16952"/>
  </w:style>
  <w:style w:type="paragraph" w:styleId="ab">
    <w:name w:val="Normal (Web)"/>
    <w:basedOn w:val="a"/>
    <w:uiPriority w:val="99"/>
    <w:unhideWhenUsed/>
    <w:rsid w:val="00797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6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3A51C-3FDE-4590-924B-CEB7D7220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2014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Umar</dc:creator>
  <cp:keywords/>
  <dc:description/>
  <cp:lastModifiedBy>Пользователь</cp:lastModifiedBy>
  <cp:revision>31</cp:revision>
  <cp:lastPrinted>2020-03-25T18:25:00Z</cp:lastPrinted>
  <dcterms:created xsi:type="dcterms:W3CDTF">2018-08-31T08:29:00Z</dcterms:created>
  <dcterms:modified xsi:type="dcterms:W3CDTF">2025-01-21T15:54:00Z</dcterms:modified>
</cp:coreProperties>
</file>